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3D3A" w14:textId="77777777" w:rsidR="00A84E97" w:rsidRPr="00A84E97" w:rsidRDefault="00A84E97" w:rsidP="00A84E97">
      <w:r w:rsidRPr="00A84E97">
        <w:rPr>
          <w:b/>
          <w:bCs/>
        </w:rPr>
        <w:t>Plast a kov do jedné popelnice? Zatím ne! Proč se u nás třídí jinak?</w:t>
      </w:r>
    </w:p>
    <w:p w14:paraId="5F9E818E" w14:textId="77777777" w:rsidR="00A84E97" w:rsidRPr="00A84E97" w:rsidRDefault="00A84E97" w:rsidP="00A84E97">
      <w:r w:rsidRPr="00A84E97">
        <w:t>Možná jste slyšeli o novém systému, kdy se v některých městech plast a kovy hází do jedné nádoby. Tzv. </w:t>
      </w:r>
      <w:proofErr w:type="spellStart"/>
      <w:r w:rsidRPr="00A84E97">
        <w:rPr>
          <w:b/>
          <w:bCs/>
        </w:rPr>
        <w:t>multikomoditní</w:t>
      </w:r>
      <w:proofErr w:type="spellEnd"/>
      <w:r w:rsidRPr="00A84E97">
        <w:rPr>
          <w:b/>
          <w:bCs/>
        </w:rPr>
        <w:t xml:space="preserve"> sběr</w:t>
      </w:r>
      <w:r w:rsidRPr="00A84E97">
        <w:t> už funguje v některých regionech ČR, ale má jednu zásadní podmínku: </w:t>
      </w:r>
      <w:r w:rsidRPr="00A84E97">
        <w:rPr>
          <w:b/>
          <w:bCs/>
        </w:rPr>
        <w:t>moderní třídírnu odpadu</w:t>
      </w:r>
      <w:r w:rsidRPr="00A84E97">
        <w:t>.</w:t>
      </w:r>
    </w:p>
    <w:p w14:paraId="5EDD1A39" w14:textId="77777777" w:rsidR="00A84E97" w:rsidRPr="00A84E97" w:rsidRDefault="00A84E97" w:rsidP="00A84E97">
      <w:r w:rsidRPr="00A84E97">
        <w:t>Bez ní to zkrátka nejde. Nejbližší takové třídírny jsou v Brně nebo Ostravě a jejich výstavba stojí stovky milionů. V našem regionu podobné zařízení </w:t>
      </w:r>
      <w:r w:rsidRPr="00A84E97">
        <w:rPr>
          <w:b/>
          <w:bCs/>
        </w:rPr>
        <w:t>zatím neexistuje</w:t>
      </w:r>
      <w:r w:rsidRPr="00A84E97">
        <w:t>, proto zůstáváme u </w:t>
      </w:r>
      <w:r w:rsidRPr="00A84E97">
        <w:rPr>
          <w:b/>
          <w:bCs/>
        </w:rPr>
        <w:t>osvědčeného systému třídění</w:t>
      </w:r>
      <w:r w:rsidRPr="00A84E97">
        <w:t> – zvlášť plast, zvlášť kovy.</w:t>
      </w:r>
    </w:p>
    <w:p w14:paraId="6343DD4A" w14:textId="77777777" w:rsidR="00A84E97" w:rsidRPr="00A84E97" w:rsidRDefault="00A84E97" w:rsidP="00A84E97">
      <w:r w:rsidRPr="00A84E97">
        <w:t>Až bude změna možná, města a svozové firmy Vás o tom včas informují. Do té doby </w:t>
      </w:r>
      <w:r w:rsidRPr="00A84E97">
        <w:rPr>
          <w:b/>
          <w:bCs/>
        </w:rPr>
        <w:t>třiďte dál, jak jste zvyklí – má to smysl!</w:t>
      </w:r>
    </w:p>
    <w:p w14:paraId="2D1FD9AF" w14:textId="77777777" w:rsidR="008E7558" w:rsidRDefault="008E7558"/>
    <w:sectPr w:rsidR="008E7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97"/>
    <w:rsid w:val="004455BC"/>
    <w:rsid w:val="005C7BCD"/>
    <w:rsid w:val="007437A3"/>
    <w:rsid w:val="008E7558"/>
    <w:rsid w:val="00A84E97"/>
    <w:rsid w:val="00C77DDF"/>
    <w:rsid w:val="00E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D811"/>
  <w15:chartTrackingRefBased/>
  <w15:docId w15:val="{D1C565A3-BDE7-4397-9924-407665C9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4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4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E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E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4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4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4E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E9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E9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E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E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E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E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4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4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4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4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4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4E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4E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4E9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4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4E9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4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Paulů</dc:creator>
  <cp:keywords/>
  <dc:description/>
  <cp:lastModifiedBy>Radka Paulů</cp:lastModifiedBy>
  <cp:revision>2</cp:revision>
  <dcterms:created xsi:type="dcterms:W3CDTF">2025-02-11T12:14:00Z</dcterms:created>
  <dcterms:modified xsi:type="dcterms:W3CDTF">2025-02-11T12:14:00Z</dcterms:modified>
</cp:coreProperties>
</file>