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58" w:rsidRPr="00080858" w:rsidRDefault="00080858" w:rsidP="009654D0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 w:rsidRPr="009654D0">
        <w:rPr>
          <w:rFonts w:ascii="Arial" w:hAnsi="Arial" w:cs="Arial"/>
          <w:b/>
          <w:szCs w:val="24"/>
        </w:rPr>
        <w:t xml:space="preserve">OBEC </w:t>
      </w:r>
      <w:r w:rsidRPr="00545437">
        <w:rPr>
          <w:rFonts w:ascii="Arial" w:hAnsi="Arial" w:cs="Arial"/>
          <w:b/>
          <w:szCs w:val="24"/>
        </w:rPr>
        <w:t>HORKA U STARÉ PAKY</w:t>
      </w:r>
      <w:r w:rsidRPr="00545437">
        <w:rPr>
          <w:rFonts w:ascii="Arial" w:hAnsi="Arial" w:cs="Arial"/>
          <w:b/>
          <w:szCs w:val="24"/>
        </w:rPr>
        <w:br/>
        <w:t>ZASTU</w:t>
      </w:r>
      <w:r w:rsidR="00545437" w:rsidRPr="00545437">
        <w:rPr>
          <w:rFonts w:ascii="Arial" w:hAnsi="Arial" w:cs="Arial"/>
          <w:b/>
          <w:szCs w:val="24"/>
        </w:rPr>
        <w:t>P</w:t>
      </w:r>
      <w:r w:rsidRPr="00545437">
        <w:rPr>
          <w:rFonts w:ascii="Arial" w:hAnsi="Arial" w:cs="Arial"/>
          <w:b/>
          <w:szCs w:val="24"/>
        </w:rPr>
        <w:t>ITELSTVO OBCE HORKA U STARÉ PAKY</w:t>
      </w:r>
    </w:p>
    <w:p w:rsidR="00080858" w:rsidRPr="00080858" w:rsidRDefault="00080858" w:rsidP="009654D0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</w:p>
    <w:p w:rsidR="00080858" w:rsidRPr="00080858" w:rsidRDefault="00080858" w:rsidP="009654D0">
      <w:pPr>
        <w:pStyle w:val="NormlnIMP"/>
        <w:spacing w:line="240" w:lineRule="auto"/>
        <w:jc w:val="center"/>
        <w:rPr>
          <w:rFonts w:ascii="Arial" w:hAnsi="Arial" w:cs="Arial"/>
          <w:b/>
          <w:color w:val="FF0000"/>
          <w:szCs w:val="24"/>
        </w:rPr>
      </w:pPr>
      <w:r w:rsidRPr="00080858">
        <w:rPr>
          <w:rFonts w:ascii="Arial" w:hAnsi="Arial" w:cs="Arial"/>
          <w:b/>
          <w:color w:val="000000"/>
          <w:szCs w:val="24"/>
        </w:rPr>
        <w:t xml:space="preserve">Obecně závazná vyhláška </w:t>
      </w:r>
      <w:r w:rsidR="00E0628E" w:rsidRPr="00E0628E">
        <w:rPr>
          <w:rFonts w:ascii="Arial" w:hAnsi="Arial" w:cs="Arial"/>
          <w:b/>
          <w:color w:val="000000" w:themeColor="text1"/>
          <w:szCs w:val="24"/>
        </w:rPr>
        <w:t>č. 2/2015</w:t>
      </w:r>
    </w:p>
    <w:p w:rsidR="00080858" w:rsidRPr="00080858" w:rsidRDefault="00080858" w:rsidP="009654D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080858" w:rsidRPr="00080858" w:rsidRDefault="00080858" w:rsidP="009654D0">
      <w:pPr>
        <w:pStyle w:val="Zkladntextodsazen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080858">
        <w:rPr>
          <w:rFonts w:ascii="Arial" w:hAnsi="Arial" w:cs="Arial"/>
          <w:b/>
          <w:bCs/>
          <w:szCs w:val="24"/>
        </w:rPr>
        <w:t>o stanovení podmínek pro pořádání, průběh a ukončení veřejnosti přístupných sportovních a kulturních podniků, včetně tanečních zábav a diskoték a jiných kulturních podniků v rozsahu nezbytném k zajištění veřejného pořádku</w:t>
      </w:r>
    </w:p>
    <w:p w:rsidR="00080858" w:rsidRPr="00080858" w:rsidRDefault="00080858" w:rsidP="009654D0">
      <w:pPr>
        <w:pStyle w:val="Zkladntext"/>
        <w:spacing w:after="0"/>
        <w:ind w:firstLine="708"/>
        <w:rPr>
          <w:rFonts w:ascii="Arial" w:hAnsi="Arial" w:cs="Arial"/>
          <w:szCs w:val="24"/>
        </w:rPr>
      </w:pPr>
    </w:p>
    <w:p w:rsidR="00080858" w:rsidRPr="00080858" w:rsidRDefault="00080858" w:rsidP="009654D0">
      <w:pPr>
        <w:pStyle w:val="Zkladntext"/>
        <w:spacing w:after="0"/>
        <w:jc w:val="both"/>
        <w:rPr>
          <w:rFonts w:ascii="Arial" w:hAnsi="Arial" w:cs="Arial"/>
          <w:szCs w:val="24"/>
        </w:rPr>
      </w:pPr>
      <w:r w:rsidRPr="00080858">
        <w:rPr>
          <w:rFonts w:ascii="Arial" w:hAnsi="Arial" w:cs="Arial"/>
          <w:szCs w:val="24"/>
        </w:rPr>
        <w:t xml:space="preserve">Zastupitelstvo obce </w:t>
      </w:r>
      <w:r>
        <w:rPr>
          <w:rFonts w:ascii="Arial" w:hAnsi="Arial" w:cs="Arial"/>
          <w:szCs w:val="24"/>
        </w:rPr>
        <w:t>Horka u Staré Paky</w:t>
      </w:r>
      <w:r w:rsidRPr="00080858">
        <w:rPr>
          <w:rFonts w:ascii="Arial" w:hAnsi="Arial" w:cs="Arial"/>
          <w:szCs w:val="24"/>
        </w:rPr>
        <w:t xml:space="preserve"> se na svém zasedání </w:t>
      </w:r>
      <w:r w:rsidRPr="00E0628E">
        <w:rPr>
          <w:rFonts w:ascii="Arial" w:hAnsi="Arial" w:cs="Arial"/>
          <w:szCs w:val="24"/>
        </w:rPr>
        <w:t>dne</w:t>
      </w:r>
      <w:r w:rsidR="00E0628E" w:rsidRPr="00E0628E">
        <w:rPr>
          <w:rFonts w:ascii="Arial" w:hAnsi="Arial" w:cs="Arial"/>
          <w:szCs w:val="24"/>
        </w:rPr>
        <w:t xml:space="preserve"> 10. 12. 2015, </w:t>
      </w:r>
      <w:r w:rsidRPr="00E0628E">
        <w:rPr>
          <w:rFonts w:ascii="Arial" w:hAnsi="Arial" w:cs="Arial"/>
          <w:szCs w:val="24"/>
        </w:rPr>
        <w:t xml:space="preserve">usnesením </w:t>
      </w:r>
      <w:proofErr w:type="gramStart"/>
      <w:r w:rsidRPr="00E0628E">
        <w:rPr>
          <w:rFonts w:ascii="Arial" w:hAnsi="Arial" w:cs="Arial"/>
          <w:szCs w:val="24"/>
        </w:rPr>
        <w:t>č.</w:t>
      </w:r>
      <w:r w:rsidR="00E0628E" w:rsidRPr="00E0628E">
        <w:rPr>
          <w:rFonts w:ascii="Arial" w:hAnsi="Arial" w:cs="Arial"/>
          <w:szCs w:val="24"/>
        </w:rPr>
        <w:t>7. 10</w:t>
      </w:r>
      <w:proofErr w:type="gramEnd"/>
      <w:r w:rsidR="00E0628E">
        <w:rPr>
          <w:rFonts w:ascii="Arial" w:hAnsi="Arial" w:cs="Arial"/>
          <w:color w:val="FF0000"/>
          <w:szCs w:val="24"/>
        </w:rPr>
        <w:t xml:space="preserve"> </w:t>
      </w:r>
      <w:r w:rsidRPr="00080858">
        <w:rPr>
          <w:rFonts w:ascii="Arial" w:hAnsi="Arial" w:cs="Arial"/>
          <w:szCs w:val="24"/>
        </w:rPr>
        <w:t>usneslo vydat na zák</w:t>
      </w:r>
      <w:r>
        <w:rPr>
          <w:rFonts w:ascii="Arial" w:hAnsi="Arial" w:cs="Arial"/>
          <w:szCs w:val="24"/>
        </w:rPr>
        <w:t>ladě § 10 písm. b) a</w:t>
      </w:r>
      <w:r w:rsidRPr="00080858">
        <w:rPr>
          <w:rFonts w:ascii="Arial" w:hAnsi="Arial" w:cs="Arial"/>
          <w:szCs w:val="24"/>
        </w:rPr>
        <w:t xml:space="preserve"> </w:t>
      </w:r>
      <w:r w:rsidR="006A6479">
        <w:rPr>
          <w:rFonts w:ascii="Arial" w:hAnsi="Arial" w:cs="Arial"/>
          <w:szCs w:val="24"/>
        </w:rPr>
        <w:t>§ 84 odst. 2 písm. h) zákona č. </w:t>
      </w:r>
      <w:r w:rsidRPr="00080858">
        <w:rPr>
          <w:rFonts w:ascii="Arial" w:hAnsi="Arial" w:cs="Arial"/>
          <w:szCs w:val="24"/>
        </w:rPr>
        <w:t xml:space="preserve">128/2000 Sb., o obcích (obecní zřízení), ve znění pozdějších předpisů, tuto obecně závaznou vyhlášku: </w:t>
      </w:r>
    </w:p>
    <w:p w:rsidR="00080858" w:rsidRDefault="00080858" w:rsidP="009654D0">
      <w:pPr>
        <w:jc w:val="both"/>
        <w:rPr>
          <w:rFonts w:ascii="Arial" w:hAnsi="Arial" w:cs="Arial"/>
        </w:rPr>
      </w:pPr>
    </w:p>
    <w:p w:rsidR="003C2385" w:rsidRPr="00080858" w:rsidRDefault="003C2385" w:rsidP="009654D0">
      <w:pPr>
        <w:jc w:val="both"/>
        <w:rPr>
          <w:rFonts w:ascii="Arial" w:hAnsi="Arial" w:cs="Arial"/>
        </w:rPr>
      </w:pPr>
    </w:p>
    <w:p w:rsidR="00080858" w:rsidRPr="00080858" w:rsidRDefault="00080858" w:rsidP="009654D0">
      <w:pPr>
        <w:pStyle w:val="Hlava"/>
        <w:spacing w:before="0"/>
        <w:rPr>
          <w:rFonts w:ascii="Arial" w:hAnsi="Arial" w:cs="Arial"/>
          <w:b/>
          <w:bCs/>
        </w:rPr>
      </w:pPr>
      <w:r w:rsidRPr="00080858">
        <w:rPr>
          <w:rFonts w:ascii="Arial" w:hAnsi="Arial" w:cs="Arial"/>
          <w:b/>
          <w:bCs/>
        </w:rPr>
        <w:t>Čl. 1</w:t>
      </w:r>
    </w:p>
    <w:p w:rsidR="00080858" w:rsidRPr="00080858" w:rsidRDefault="00080858" w:rsidP="009654D0">
      <w:pPr>
        <w:pStyle w:val="Hlava"/>
        <w:spacing w:before="0"/>
        <w:rPr>
          <w:rFonts w:ascii="Arial" w:hAnsi="Arial" w:cs="Arial"/>
          <w:b/>
          <w:bCs/>
        </w:rPr>
      </w:pPr>
      <w:r w:rsidRPr="00080858">
        <w:rPr>
          <w:rFonts w:ascii="Arial" w:hAnsi="Arial" w:cs="Arial"/>
          <w:b/>
          <w:bCs/>
        </w:rPr>
        <w:t>Podmínky pro pořádání, průběh a ukončení veřejnosti přístupných sportovních</w:t>
      </w:r>
      <w:r w:rsidR="006A6479">
        <w:rPr>
          <w:rFonts w:ascii="Arial" w:hAnsi="Arial" w:cs="Arial"/>
          <w:b/>
          <w:bCs/>
        </w:rPr>
        <w:t xml:space="preserve"> a</w:t>
      </w:r>
      <w:r w:rsidRPr="00080858">
        <w:rPr>
          <w:rFonts w:ascii="Arial" w:hAnsi="Arial" w:cs="Arial"/>
          <w:b/>
          <w:bCs/>
        </w:rPr>
        <w:t xml:space="preserve"> kulturních podniků, tanečních zábav a diskoték a jiných kulturních podniků</w:t>
      </w:r>
    </w:p>
    <w:p w:rsidR="00080858" w:rsidRPr="00080858" w:rsidRDefault="00080858" w:rsidP="009654D0">
      <w:pPr>
        <w:pStyle w:val="Hlava"/>
        <w:spacing w:before="0"/>
        <w:rPr>
          <w:rFonts w:ascii="Arial" w:hAnsi="Arial" w:cs="Arial"/>
          <w:b/>
          <w:bCs/>
        </w:rPr>
      </w:pPr>
    </w:p>
    <w:p w:rsidR="00080858" w:rsidRPr="001D76BC" w:rsidRDefault="00080858" w:rsidP="009654D0">
      <w:pPr>
        <w:pStyle w:val="Zkladntext"/>
        <w:numPr>
          <w:ilvl w:val="0"/>
          <w:numId w:val="1"/>
        </w:numPr>
        <w:tabs>
          <w:tab w:val="num" w:pos="993"/>
        </w:tabs>
        <w:spacing w:after="0"/>
        <w:jc w:val="both"/>
        <w:rPr>
          <w:rFonts w:ascii="Arial" w:hAnsi="Arial" w:cs="Arial"/>
          <w:szCs w:val="24"/>
        </w:rPr>
      </w:pPr>
      <w:r w:rsidRPr="00080858">
        <w:rPr>
          <w:rFonts w:ascii="Arial" w:hAnsi="Arial" w:cs="Arial"/>
          <w:szCs w:val="24"/>
        </w:rPr>
        <w:t>Veřejnosti přístupn</w:t>
      </w:r>
      <w:r w:rsidRPr="00545437">
        <w:rPr>
          <w:rFonts w:ascii="Arial" w:hAnsi="Arial" w:cs="Arial"/>
          <w:szCs w:val="24"/>
        </w:rPr>
        <w:t xml:space="preserve">é sportovní a kulturní podniky, včetně tanečních </w:t>
      </w:r>
      <w:r w:rsidR="00112C64" w:rsidRPr="00545437">
        <w:rPr>
          <w:rFonts w:ascii="Arial" w:hAnsi="Arial" w:cs="Arial"/>
          <w:szCs w:val="24"/>
        </w:rPr>
        <w:t>zábav a </w:t>
      </w:r>
      <w:r w:rsidRPr="00545437">
        <w:rPr>
          <w:rFonts w:ascii="Arial" w:hAnsi="Arial" w:cs="Arial"/>
          <w:szCs w:val="24"/>
        </w:rPr>
        <w:t>diskoték</w:t>
      </w:r>
      <w:r w:rsidR="00545437" w:rsidRPr="00545437">
        <w:rPr>
          <w:rFonts w:ascii="Arial" w:hAnsi="Arial" w:cs="Arial"/>
          <w:szCs w:val="24"/>
        </w:rPr>
        <w:t xml:space="preserve"> a jiných kulturních podniků</w:t>
      </w:r>
      <w:r w:rsidRPr="00545437">
        <w:rPr>
          <w:rFonts w:ascii="Arial" w:hAnsi="Arial" w:cs="Arial"/>
          <w:szCs w:val="24"/>
        </w:rPr>
        <w:t>,</w:t>
      </w:r>
      <w:r w:rsidR="00112C64" w:rsidRPr="00545437">
        <w:rPr>
          <w:rFonts w:ascii="Arial" w:hAnsi="Arial" w:cs="Arial"/>
          <w:szCs w:val="24"/>
        </w:rPr>
        <w:t xml:space="preserve"> k</w:t>
      </w:r>
      <w:r w:rsidR="00112C64">
        <w:rPr>
          <w:rFonts w:ascii="Arial" w:hAnsi="Arial" w:cs="Arial"/>
          <w:szCs w:val="24"/>
        </w:rPr>
        <w:t>teré se konají</w:t>
      </w:r>
      <w:r w:rsidR="00112C64" w:rsidRPr="00112C64">
        <w:rPr>
          <w:rFonts w:ascii="Arial" w:hAnsi="Arial" w:cs="Arial"/>
          <w:color w:val="FF0000"/>
          <w:szCs w:val="24"/>
        </w:rPr>
        <w:t xml:space="preserve"> </w:t>
      </w:r>
      <w:r w:rsidR="00112C64" w:rsidRPr="001D76BC">
        <w:rPr>
          <w:rFonts w:ascii="Arial" w:hAnsi="Arial" w:cs="Arial"/>
          <w:szCs w:val="24"/>
        </w:rPr>
        <w:t>mimo vnitřní prostory budov</w:t>
      </w:r>
      <w:r w:rsidR="00112C64">
        <w:rPr>
          <w:rFonts w:ascii="Arial" w:hAnsi="Arial" w:cs="Arial"/>
          <w:szCs w:val="24"/>
        </w:rPr>
        <w:t>,</w:t>
      </w:r>
      <w:r w:rsidRPr="00080858">
        <w:rPr>
          <w:rFonts w:ascii="Arial" w:hAnsi="Arial" w:cs="Arial"/>
          <w:szCs w:val="24"/>
        </w:rPr>
        <w:t xml:space="preserve"> lze provozovat</w:t>
      </w:r>
      <w:r w:rsidR="006A6479">
        <w:rPr>
          <w:rFonts w:ascii="Arial" w:hAnsi="Arial" w:cs="Arial"/>
          <w:szCs w:val="24"/>
        </w:rPr>
        <w:t xml:space="preserve"> pouze v době </w:t>
      </w:r>
      <w:r w:rsidR="006A6479" w:rsidRPr="001D76BC">
        <w:rPr>
          <w:rFonts w:ascii="Arial" w:hAnsi="Arial" w:cs="Arial"/>
          <w:szCs w:val="24"/>
        </w:rPr>
        <w:t xml:space="preserve">od </w:t>
      </w:r>
      <w:r w:rsidR="003E5433" w:rsidRPr="001D76BC">
        <w:rPr>
          <w:rFonts w:ascii="Arial" w:hAnsi="Arial" w:cs="Arial"/>
          <w:szCs w:val="24"/>
        </w:rPr>
        <w:t>08:00</w:t>
      </w:r>
      <w:r w:rsidR="006A6479" w:rsidRPr="001D76BC">
        <w:rPr>
          <w:rFonts w:ascii="Arial" w:hAnsi="Arial" w:cs="Arial"/>
          <w:szCs w:val="24"/>
        </w:rPr>
        <w:t xml:space="preserve"> do </w:t>
      </w:r>
      <w:r w:rsidR="003E5433" w:rsidRPr="001D76BC">
        <w:rPr>
          <w:rFonts w:ascii="Arial" w:hAnsi="Arial" w:cs="Arial"/>
          <w:szCs w:val="24"/>
        </w:rPr>
        <w:t xml:space="preserve">22:00 </w:t>
      </w:r>
      <w:r w:rsidR="006A6479" w:rsidRPr="001D76BC">
        <w:rPr>
          <w:rFonts w:ascii="Arial" w:hAnsi="Arial" w:cs="Arial"/>
          <w:szCs w:val="24"/>
        </w:rPr>
        <w:t>hodin,</w:t>
      </w:r>
    </w:p>
    <w:p w:rsidR="003C2385" w:rsidRPr="00112C64" w:rsidRDefault="003C2385" w:rsidP="009654D0">
      <w:pPr>
        <w:pStyle w:val="Zkladntext"/>
        <w:tabs>
          <w:tab w:val="num" w:pos="993"/>
        </w:tabs>
        <w:spacing w:after="0"/>
        <w:ind w:left="340"/>
        <w:jc w:val="both"/>
        <w:rPr>
          <w:rFonts w:ascii="Arial" w:hAnsi="Arial" w:cs="Arial"/>
          <w:color w:val="FF0000"/>
          <w:szCs w:val="24"/>
        </w:rPr>
      </w:pPr>
    </w:p>
    <w:p w:rsidR="00112C64" w:rsidRPr="00545437" w:rsidRDefault="00545437" w:rsidP="009654D0">
      <w:pPr>
        <w:pStyle w:val="Zkladntext"/>
        <w:numPr>
          <w:ilvl w:val="0"/>
          <w:numId w:val="1"/>
        </w:numPr>
        <w:tabs>
          <w:tab w:val="num" w:pos="993"/>
        </w:tabs>
        <w:spacing w:after="0"/>
        <w:jc w:val="both"/>
        <w:rPr>
          <w:rFonts w:ascii="Arial" w:hAnsi="Arial" w:cs="Arial"/>
          <w:szCs w:val="24"/>
        </w:rPr>
      </w:pPr>
      <w:r w:rsidRPr="00545437">
        <w:rPr>
          <w:rFonts w:ascii="Arial" w:hAnsi="Arial" w:cs="Arial"/>
          <w:szCs w:val="24"/>
        </w:rPr>
        <w:t>Veřejnosti přístupné sportovní a kulturní podniky, včetně tanečních zábav a diskoték a jiných kulturních podniků</w:t>
      </w:r>
      <w:r w:rsidR="00112C64" w:rsidRPr="00112C64">
        <w:rPr>
          <w:rFonts w:ascii="Arial" w:hAnsi="Arial" w:cs="Arial"/>
          <w:szCs w:val="24"/>
        </w:rPr>
        <w:t xml:space="preserve">, které </w:t>
      </w:r>
      <w:r w:rsidR="00112C64">
        <w:rPr>
          <w:rFonts w:ascii="Arial" w:hAnsi="Arial" w:cs="Arial"/>
          <w:szCs w:val="24"/>
        </w:rPr>
        <w:t xml:space="preserve">se konají </w:t>
      </w:r>
      <w:r w:rsidR="00112C64" w:rsidRPr="001D76BC">
        <w:rPr>
          <w:rFonts w:ascii="Arial" w:hAnsi="Arial" w:cs="Arial"/>
          <w:szCs w:val="24"/>
        </w:rPr>
        <w:t>ve vnitřních prostorách budov</w:t>
      </w:r>
      <w:r w:rsidR="00112C64" w:rsidRPr="00112C64">
        <w:rPr>
          <w:rFonts w:ascii="Arial" w:hAnsi="Arial" w:cs="Arial"/>
          <w:szCs w:val="24"/>
        </w:rPr>
        <w:t xml:space="preserve">, lze provozovat pouze v době </w:t>
      </w:r>
      <w:r w:rsidR="00112C64" w:rsidRPr="001D76BC">
        <w:rPr>
          <w:rFonts w:ascii="Arial" w:hAnsi="Arial" w:cs="Arial"/>
          <w:szCs w:val="24"/>
        </w:rPr>
        <w:t xml:space="preserve">od </w:t>
      </w:r>
      <w:r w:rsidR="003E5433" w:rsidRPr="001D76BC">
        <w:rPr>
          <w:rFonts w:ascii="Arial" w:hAnsi="Arial" w:cs="Arial"/>
          <w:szCs w:val="24"/>
        </w:rPr>
        <w:t>08:00</w:t>
      </w:r>
      <w:r w:rsidR="00112C64" w:rsidRPr="001D76BC">
        <w:rPr>
          <w:rFonts w:ascii="Arial" w:hAnsi="Arial" w:cs="Arial"/>
          <w:szCs w:val="24"/>
        </w:rPr>
        <w:t xml:space="preserve"> do </w:t>
      </w:r>
      <w:r w:rsidR="003E5433" w:rsidRPr="001D76BC">
        <w:rPr>
          <w:rFonts w:ascii="Arial" w:hAnsi="Arial" w:cs="Arial"/>
          <w:szCs w:val="24"/>
        </w:rPr>
        <w:t xml:space="preserve">02:00 </w:t>
      </w:r>
      <w:r w:rsidR="00112C64" w:rsidRPr="001D76BC">
        <w:rPr>
          <w:rFonts w:ascii="Arial" w:hAnsi="Arial" w:cs="Arial"/>
          <w:szCs w:val="24"/>
        </w:rPr>
        <w:t>hodin.</w:t>
      </w:r>
    </w:p>
    <w:p w:rsidR="00080858" w:rsidRPr="00080858" w:rsidRDefault="00080858" w:rsidP="009654D0">
      <w:pPr>
        <w:pStyle w:val="Zkladntextodsazen3"/>
        <w:ind w:firstLine="0"/>
        <w:rPr>
          <w:rFonts w:ascii="Arial" w:hAnsi="Arial" w:cs="Arial"/>
        </w:rPr>
      </w:pPr>
    </w:p>
    <w:p w:rsidR="00080858" w:rsidRPr="00080858" w:rsidRDefault="00080858" w:rsidP="009654D0">
      <w:pPr>
        <w:pStyle w:val="Zkladntextodsazen3"/>
        <w:ind w:firstLine="0"/>
        <w:jc w:val="center"/>
        <w:rPr>
          <w:rFonts w:ascii="Arial" w:hAnsi="Arial" w:cs="Arial"/>
          <w:b/>
          <w:bCs w:val="0"/>
        </w:rPr>
      </w:pPr>
      <w:r w:rsidRPr="00080858">
        <w:rPr>
          <w:rFonts w:ascii="Arial" w:hAnsi="Arial" w:cs="Arial"/>
          <w:b/>
          <w:bCs w:val="0"/>
        </w:rPr>
        <w:t>Čl. 2</w:t>
      </w:r>
    </w:p>
    <w:p w:rsidR="00080858" w:rsidRPr="00080858" w:rsidRDefault="00080858" w:rsidP="009654D0">
      <w:pPr>
        <w:pStyle w:val="Zkladntextodsazen3"/>
        <w:ind w:firstLine="0"/>
        <w:jc w:val="center"/>
        <w:rPr>
          <w:rFonts w:ascii="Arial" w:hAnsi="Arial" w:cs="Arial"/>
          <w:b/>
          <w:bCs w:val="0"/>
        </w:rPr>
      </w:pPr>
      <w:r w:rsidRPr="00080858">
        <w:rPr>
          <w:rFonts w:ascii="Arial" w:hAnsi="Arial" w:cs="Arial"/>
          <w:b/>
          <w:bCs w:val="0"/>
        </w:rPr>
        <w:t>Oznamovací povinnost</w:t>
      </w:r>
    </w:p>
    <w:p w:rsidR="00080858" w:rsidRPr="00080858" w:rsidRDefault="00080858" w:rsidP="009654D0">
      <w:pPr>
        <w:pStyle w:val="Zhlav"/>
        <w:tabs>
          <w:tab w:val="left" w:pos="708"/>
        </w:tabs>
        <w:rPr>
          <w:rFonts w:ascii="Arial" w:hAnsi="Arial" w:cs="Arial"/>
          <w:b/>
          <w:bCs/>
          <w:szCs w:val="24"/>
        </w:rPr>
      </w:pPr>
    </w:p>
    <w:p w:rsidR="00080858" w:rsidRPr="00080858" w:rsidRDefault="00080858" w:rsidP="009654D0">
      <w:pPr>
        <w:pStyle w:val="Zkladntextodsazen2"/>
        <w:ind w:left="0" w:firstLine="0"/>
        <w:rPr>
          <w:rFonts w:ascii="Arial" w:hAnsi="Arial" w:cs="Arial"/>
          <w:szCs w:val="24"/>
        </w:rPr>
      </w:pPr>
      <w:r w:rsidRPr="00080858">
        <w:rPr>
          <w:rFonts w:ascii="Arial" w:hAnsi="Arial" w:cs="Arial"/>
          <w:szCs w:val="24"/>
        </w:rPr>
        <w:t xml:space="preserve">Pořadatel </w:t>
      </w:r>
      <w:r w:rsidR="003C2385">
        <w:rPr>
          <w:rFonts w:ascii="Arial" w:hAnsi="Arial" w:cs="Arial"/>
          <w:szCs w:val="24"/>
        </w:rPr>
        <w:t xml:space="preserve">veřejnosti přístupného sportovního a kulturního podniku, včetně tanečních zábav a diskoték </w:t>
      </w:r>
      <w:r w:rsidR="00545437">
        <w:rPr>
          <w:rFonts w:ascii="Arial" w:hAnsi="Arial" w:cs="Arial"/>
          <w:szCs w:val="24"/>
        </w:rPr>
        <w:t xml:space="preserve">a jiných kulturních podniků, </w:t>
      </w:r>
      <w:r w:rsidR="003C2385">
        <w:rPr>
          <w:rFonts w:ascii="Arial" w:hAnsi="Arial" w:cs="Arial"/>
          <w:szCs w:val="24"/>
        </w:rPr>
        <w:t>(dále jen „podnik“)</w:t>
      </w:r>
      <w:r w:rsidRPr="00080858">
        <w:rPr>
          <w:rFonts w:ascii="Arial" w:hAnsi="Arial" w:cs="Arial"/>
          <w:szCs w:val="24"/>
        </w:rPr>
        <w:t xml:space="preserve"> je povinen oznámit nejméně </w:t>
      </w:r>
      <w:r w:rsidR="003E5433" w:rsidRPr="001D76BC">
        <w:rPr>
          <w:rFonts w:ascii="Arial" w:hAnsi="Arial" w:cs="Arial"/>
          <w:szCs w:val="24"/>
        </w:rPr>
        <w:t>1</w:t>
      </w:r>
      <w:r w:rsidR="00E0628E" w:rsidRPr="001D76BC">
        <w:rPr>
          <w:rFonts w:ascii="Arial" w:hAnsi="Arial" w:cs="Arial"/>
          <w:szCs w:val="24"/>
        </w:rPr>
        <w:t>0</w:t>
      </w:r>
      <w:r w:rsidRPr="001D76BC">
        <w:rPr>
          <w:rFonts w:ascii="Arial" w:hAnsi="Arial" w:cs="Arial"/>
          <w:szCs w:val="24"/>
        </w:rPr>
        <w:t xml:space="preserve"> dnů </w:t>
      </w:r>
      <w:r w:rsidRPr="00080858">
        <w:rPr>
          <w:rFonts w:ascii="Arial" w:hAnsi="Arial" w:cs="Arial"/>
          <w:szCs w:val="24"/>
        </w:rPr>
        <w:t xml:space="preserve">před jeho konáním Obecnímu úřadu </w:t>
      </w:r>
      <w:r w:rsidR="003E5433">
        <w:rPr>
          <w:rFonts w:ascii="Arial" w:hAnsi="Arial" w:cs="Arial"/>
          <w:szCs w:val="24"/>
        </w:rPr>
        <w:t>Horka u Staré Paky:</w:t>
      </w:r>
    </w:p>
    <w:p w:rsidR="003E5433" w:rsidRPr="001D76BC" w:rsidRDefault="003E5433" w:rsidP="009654D0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údaje o pořadateli, a to:</w:t>
      </w:r>
    </w:p>
    <w:p w:rsidR="003E5433" w:rsidRPr="001D76BC" w:rsidRDefault="003E5433" w:rsidP="009654D0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u fyzické osoby: jméno, příjmení, datum narození, adresu místa trvalého pobytu a adresu pobytu, je-li odlišná od místa trvalého pobytu, telefonický kontakt,</w:t>
      </w:r>
    </w:p>
    <w:p w:rsidR="003E5433" w:rsidRPr="001D76BC" w:rsidRDefault="003E5433" w:rsidP="009654D0">
      <w:pPr>
        <w:numPr>
          <w:ilvl w:val="0"/>
          <w:numId w:val="3"/>
        </w:numPr>
        <w:ind w:left="1066" w:hanging="357"/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u podnikající fyzické osoby: jméno a příjmení, IČ, adresu místa podnikání, telefonický kontakt,</w:t>
      </w:r>
    </w:p>
    <w:p w:rsidR="003E5433" w:rsidRPr="001D76BC" w:rsidRDefault="003E5433" w:rsidP="009654D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u právnické osoby: název či obchodní firmu, IČ, sídlo a označení osoby, která za tuto právnickou osobu jedná včetně telefonického kontaktu,</w:t>
      </w:r>
    </w:p>
    <w:p w:rsidR="00080858" w:rsidRPr="001D76BC" w:rsidRDefault="00080858" w:rsidP="009654D0">
      <w:pPr>
        <w:pStyle w:val="Zkladntext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1D76BC">
        <w:rPr>
          <w:rFonts w:ascii="Arial" w:hAnsi="Arial" w:cs="Arial"/>
          <w:szCs w:val="24"/>
        </w:rPr>
        <w:t xml:space="preserve">označení druhu podniku (opakujících se podniků), dobu a místo konání včetně údaje o jeho počátku a ukončení, </w:t>
      </w:r>
    </w:p>
    <w:p w:rsidR="00080858" w:rsidRPr="001D76BC" w:rsidRDefault="00080858" w:rsidP="009654D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předpokládaný počet účastníků tohoto podniku,</w:t>
      </w:r>
    </w:p>
    <w:p w:rsidR="00080858" w:rsidRPr="001D76BC" w:rsidRDefault="00080858" w:rsidP="009654D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 xml:space="preserve">počet osob zajišťujících pořadatelskou službu a způsob jejich označení, </w:t>
      </w:r>
    </w:p>
    <w:p w:rsidR="00080858" w:rsidRPr="001D76BC" w:rsidRDefault="00080858" w:rsidP="009654D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údaje o osobě pověřené pořadatelem podniku k osobní spolupráci s orgány veřejné moci, pokud pořadatel podniku tuto osobu určí,</w:t>
      </w:r>
    </w:p>
    <w:p w:rsidR="00080858" w:rsidRPr="001D76BC" w:rsidRDefault="00080858" w:rsidP="009654D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údaje o osobách, které poskytly k užívání pozemek nebo stavbu, kde se má podnik konat,</w:t>
      </w:r>
    </w:p>
    <w:p w:rsidR="00080858" w:rsidRPr="001D76BC" w:rsidRDefault="00080858" w:rsidP="009654D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lastRenderedPageBreak/>
        <w:t>lhůtu, ve které zajistí úklid místa konání podniku, a způsob t</w:t>
      </w:r>
      <w:r w:rsidR="003C2385" w:rsidRPr="001D76BC">
        <w:rPr>
          <w:rFonts w:ascii="Arial" w:hAnsi="Arial" w:cs="Arial"/>
        </w:rPr>
        <w:t xml:space="preserve">ohoto úklidu, jde-li </w:t>
      </w:r>
      <w:r w:rsidRPr="001D76BC">
        <w:rPr>
          <w:rFonts w:ascii="Arial" w:hAnsi="Arial" w:cs="Arial"/>
        </w:rPr>
        <w:t>o místa, která nejsou určena a zřízena pro pořádání uvedených podniků,</w:t>
      </w:r>
    </w:p>
    <w:p w:rsidR="00080858" w:rsidRPr="001D76BC" w:rsidRDefault="00080858" w:rsidP="009654D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způsob zajištění obecných povinností při nakládání s odpady vzniklými při pořádání akce</w:t>
      </w:r>
      <w:r w:rsidR="003C2385" w:rsidRPr="001D76BC">
        <w:rPr>
          <w:rStyle w:val="Znakapoznpodarou"/>
          <w:rFonts w:ascii="Arial" w:hAnsi="Arial" w:cs="Arial"/>
        </w:rPr>
        <w:footnoteReference w:id="1"/>
      </w:r>
      <w:r w:rsidR="003C2385" w:rsidRPr="001D76BC">
        <w:rPr>
          <w:rFonts w:ascii="Arial" w:hAnsi="Arial" w:cs="Arial"/>
          <w:vertAlign w:val="superscript"/>
        </w:rPr>
        <w:t>)</w:t>
      </w:r>
      <w:r w:rsidRPr="001D76BC">
        <w:rPr>
          <w:rFonts w:ascii="Arial" w:hAnsi="Arial" w:cs="Arial"/>
        </w:rPr>
        <w:t>,</w:t>
      </w:r>
    </w:p>
    <w:p w:rsidR="00080858" w:rsidRPr="001D76BC" w:rsidRDefault="00080858" w:rsidP="009654D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způsob zajištění podmínek stanovených zvláštními právními předpisy v oblasti požární ochran</w:t>
      </w:r>
      <w:r w:rsidR="003C2385" w:rsidRPr="001D76BC">
        <w:rPr>
          <w:rFonts w:ascii="Arial" w:hAnsi="Arial" w:cs="Arial"/>
        </w:rPr>
        <w:t>y</w:t>
      </w:r>
      <w:r w:rsidR="003C2385" w:rsidRPr="001D76BC">
        <w:rPr>
          <w:rStyle w:val="Znakapoznpodarou"/>
          <w:rFonts w:ascii="Arial" w:hAnsi="Arial" w:cs="Arial"/>
        </w:rPr>
        <w:footnoteReference w:id="2"/>
      </w:r>
      <w:r w:rsidR="003C2385" w:rsidRPr="001D76BC">
        <w:rPr>
          <w:rFonts w:ascii="Arial" w:hAnsi="Arial" w:cs="Arial"/>
          <w:vertAlign w:val="superscript"/>
        </w:rPr>
        <w:t>)</w:t>
      </w:r>
      <w:r w:rsidRPr="001D76BC">
        <w:rPr>
          <w:rFonts w:ascii="Arial" w:hAnsi="Arial" w:cs="Arial"/>
        </w:rPr>
        <w:t>.</w:t>
      </w:r>
    </w:p>
    <w:p w:rsidR="00080858" w:rsidRPr="00080858" w:rsidRDefault="00080858" w:rsidP="009654D0">
      <w:pPr>
        <w:pStyle w:val="Zkladntext"/>
        <w:spacing w:after="0"/>
        <w:rPr>
          <w:rFonts w:ascii="Arial" w:hAnsi="Arial" w:cs="Arial"/>
          <w:b/>
          <w:szCs w:val="24"/>
        </w:rPr>
      </w:pPr>
      <w:r w:rsidRPr="00080858">
        <w:rPr>
          <w:rFonts w:ascii="Arial" w:hAnsi="Arial" w:cs="Arial"/>
          <w:b/>
          <w:szCs w:val="24"/>
        </w:rPr>
        <w:t xml:space="preserve"> </w:t>
      </w:r>
    </w:p>
    <w:p w:rsidR="00EB3A92" w:rsidRDefault="00EB3A92" w:rsidP="009654D0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</w:p>
    <w:p w:rsidR="00EB3A92" w:rsidRPr="00EB3A92" w:rsidRDefault="00EB3A92" w:rsidP="00EB3A92">
      <w:pPr>
        <w:jc w:val="center"/>
        <w:rPr>
          <w:rFonts w:ascii="Arial" w:hAnsi="Arial" w:cs="Arial"/>
          <w:b/>
        </w:rPr>
      </w:pPr>
      <w:r w:rsidRPr="00EB3A92">
        <w:rPr>
          <w:rFonts w:ascii="Arial" w:hAnsi="Arial" w:cs="Arial"/>
          <w:b/>
        </w:rPr>
        <w:t>Čl. 3</w:t>
      </w:r>
    </w:p>
    <w:p w:rsidR="00EB3A92" w:rsidRPr="00EB3A92" w:rsidRDefault="00EB3A92" w:rsidP="00EB3A92">
      <w:pPr>
        <w:jc w:val="center"/>
        <w:rPr>
          <w:rFonts w:ascii="Arial" w:hAnsi="Arial" w:cs="Arial"/>
          <w:b/>
        </w:rPr>
      </w:pPr>
      <w:r w:rsidRPr="00EB3A92">
        <w:rPr>
          <w:rFonts w:ascii="Arial" w:hAnsi="Arial" w:cs="Arial"/>
          <w:b/>
        </w:rPr>
        <w:t>Výjimky</w:t>
      </w:r>
    </w:p>
    <w:p w:rsidR="00EB3A92" w:rsidRPr="00EB3A92" w:rsidRDefault="00EB3A92" w:rsidP="00EB3A92">
      <w:pPr>
        <w:jc w:val="center"/>
        <w:rPr>
          <w:rFonts w:ascii="Arial" w:hAnsi="Arial" w:cs="Arial"/>
          <w:b/>
        </w:rPr>
      </w:pPr>
    </w:p>
    <w:p w:rsidR="00EB3A92" w:rsidRPr="00EB3A92" w:rsidRDefault="00E0628E" w:rsidP="00EB3A92">
      <w:pPr>
        <w:numPr>
          <w:ilvl w:val="0"/>
          <w:numId w:val="5"/>
        </w:numPr>
        <w:spacing w:after="200"/>
        <w:ind w:left="426" w:hanging="426"/>
        <w:jc w:val="both"/>
        <w:rPr>
          <w:rFonts w:ascii="Arial" w:hAnsi="Arial" w:cs="Arial"/>
        </w:rPr>
      </w:pPr>
      <w:r w:rsidRPr="001D76BC">
        <w:rPr>
          <w:rFonts w:ascii="Arial" w:hAnsi="Arial" w:cs="Arial"/>
        </w:rPr>
        <w:t>Starosta, případně místostarosta</w:t>
      </w:r>
      <w:r w:rsidR="00EB3A92" w:rsidRPr="001D76BC">
        <w:rPr>
          <w:rFonts w:ascii="Arial" w:hAnsi="Arial" w:cs="Arial"/>
        </w:rPr>
        <w:t xml:space="preserve"> </w:t>
      </w:r>
      <w:r w:rsidR="00EB3A92" w:rsidRPr="00EB3A92">
        <w:rPr>
          <w:rFonts w:ascii="Arial" w:hAnsi="Arial" w:cs="Arial"/>
        </w:rPr>
        <w:t>Horka u Staré Paky může na základě žádosti</w:t>
      </w:r>
      <w:r w:rsidR="00EB3A92" w:rsidRPr="00EB3A92">
        <w:rPr>
          <w:rFonts w:ascii="Arial" w:hAnsi="Arial" w:cs="Arial"/>
          <w:vertAlign w:val="superscript"/>
        </w:rPr>
        <w:footnoteReference w:id="3"/>
      </w:r>
      <w:r w:rsidR="00EB3A92" w:rsidRPr="00EB3A92">
        <w:rPr>
          <w:rFonts w:ascii="Arial" w:hAnsi="Arial" w:cs="Arial"/>
          <w:vertAlign w:val="superscript"/>
        </w:rPr>
        <w:t>)</w:t>
      </w:r>
      <w:r w:rsidR="00EB3A92" w:rsidRPr="00EB3A92">
        <w:rPr>
          <w:rFonts w:ascii="Arial" w:hAnsi="Arial" w:cs="Arial"/>
        </w:rPr>
        <w:t xml:space="preserve"> udělit výjimku z ustanovení Čl. 1 odst. 1 vyhlášky. </w:t>
      </w:r>
    </w:p>
    <w:p w:rsidR="00EB3A92" w:rsidRPr="00EB3A92" w:rsidRDefault="00EB3A92" w:rsidP="00EB3A92">
      <w:pPr>
        <w:numPr>
          <w:ilvl w:val="0"/>
          <w:numId w:val="5"/>
        </w:numPr>
        <w:spacing w:after="200"/>
        <w:ind w:left="426" w:hanging="426"/>
        <w:jc w:val="both"/>
        <w:rPr>
          <w:rFonts w:ascii="Arial" w:hAnsi="Arial" w:cs="Arial"/>
        </w:rPr>
      </w:pPr>
      <w:r w:rsidRPr="00EB3A92">
        <w:rPr>
          <w:rFonts w:ascii="Arial" w:hAnsi="Arial" w:cs="Arial"/>
        </w:rPr>
        <w:t xml:space="preserve">Žádost o výjimku musí být podána nejpozději </w:t>
      </w:r>
      <w:bookmarkStart w:id="0" w:name="_GoBack"/>
      <w:r w:rsidR="00E0628E" w:rsidRPr="001D76BC">
        <w:rPr>
          <w:rFonts w:ascii="Arial" w:hAnsi="Arial" w:cs="Arial"/>
        </w:rPr>
        <w:t>1</w:t>
      </w:r>
      <w:r w:rsidRPr="001D76BC">
        <w:rPr>
          <w:rFonts w:ascii="Arial" w:hAnsi="Arial" w:cs="Arial"/>
        </w:rPr>
        <w:t xml:space="preserve">0 dní </w:t>
      </w:r>
      <w:bookmarkEnd w:id="0"/>
      <w:r w:rsidRPr="00EB3A92">
        <w:rPr>
          <w:rFonts w:ascii="Arial" w:hAnsi="Arial" w:cs="Arial"/>
        </w:rPr>
        <w:t>před konáním podniku</w:t>
      </w:r>
      <w:r>
        <w:rPr>
          <w:rFonts w:ascii="Arial" w:hAnsi="Arial" w:cs="Arial"/>
        </w:rPr>
        <w:t xml:space="preserve"> </w:t>
      </w:r>
      <w:r w:rsidRPr="00EB3A92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EB3A92">
        <w:rPr>
          <w:rFonts w:ascii="Arial" w:hAnsi="Arial" w:cs="Arial"/>
        </w:rPr>
        <w:t>musí obsahovat odůvodnění.</w:t>
      </w:r>
    </w:p>
    <w:p w:rsidR="00EB3A92" w:rsidRPr="00EB3A92" w:rsidRDefault="00EB3A92" w:rsidP="00EB3A92">
      <w:pPr>
        <w:numPr>
          <w:ilvl w:val="0"/>
          <w:numId w:val="5"/>
        </w:numPr>
        <w:spacing w:after="200"/>
        <w:ind w:left="426" w:hanging="426"/>
        <w:jc w:val="both"/>
        <w:rPr>
          <w:rFonts w:ascii="Arial" w:hAnsi="Arial" w:cs="Arial"/>
        </w:rPr>
      </w:pPr>
      <w:r w:rsidRPr="00EB3A92">
        <w:rPr>
          <w:rFonts w:ascii="Arial" w:hAnsi="Arial" w:cs="Arial"/>
        </w:rPr>
        <w:t>Výjimku lze udělit pouze na pořádání konkrétních podniků</w:t>
      </w:r>
      <w:r w:rsidR="00E0628E">
        <w:rPr>
          <w:rFonts w:ascii="Arial" w:hAnsi="Arial" w:cs="Arial"/>
        </w:rPr>
        <w:t xml:space="preserve"> a akcí</w:t>
      </w:r>
      <w:r w:rsidRPr="00EB3A92">
        <w:rPr>
          <w:rFonts w:ascii="Arial" w:hAnsi="Arial" w:cs="Arial"/>
        </w:rPr>
        <w:t>.</w:t>
      </w:r>
    </w:p>
    <w:p w:rsidR="00EB3A92" w:rsidRDefault="00EB3A92" w:rsidP="009654D0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</w:p>
    <w:p w:rsidR="00080858" w:rsidRPr="00080858" w:rsidRDefault="00080858" w:rsidP="009654D0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 w:rsidRPr="00080858">
        <w:rPr>
          <w:rFonts w:ascii="Arial" w:hAnsi="Arial" w:cs="Arial"/>
          <w:b/>
          <w:szCs w:val="24"/>
        </w:rPr>
        <w:t xml:space="preserve">Čl. </w:t>
      </w:r>
      <w:r w:rsidR="00EB3A92">
        <w:rPr>
          <w:rFonts w:ascii="Arial" w:hAnsi="Arial" w:cs="Arial"/>
          <w:b/>
          <w:szCs w:val="24"/>
        </w:rPr>
        <w:t>4</w:t>
      </w:r>
    </w:p>
    <w:p w:rsidR="00080858" w:rsidRPr="00080858" w:rsidRDefault="00080858" w:rsidP="009654D0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 w:rsidRPr="00080858">
        <w:rPr>
          <w:rFonts w:ascii="Arial" w:hAnsi="Arial" w:cs="Arial"/>
          <w:b/>
          <w:szCs w:val="24"/>
        </w:rPr>
        <w:t>Účinnost</w:t>
      </w:r>
    </w:p>
    <w:p w:rsidR="00080858" w:rsidRPr="00080858" w:rsidRDefault="00080858" w:rsidP="009654D0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</w:p>
    <w:p w:rsidR="00080858" w:rsidRPr="00080858" w:rsidRDefault="00080858" w:rsidP="009654D0">
      <w:pPr>
        <w:pStyle w:val="Seznamoslovan"/>
        <w:spacing w:after="0"/>
        <w:ind w:left="0" w:firstLine="0"/>
        <w:rPr>
          <w:rFonts w:ascii="Arial" w:hAnsi="Arial" w:cs="Arial"/>
          <w:szCs w:val="24"/>
        </w:rPr>
      </w:pPr>
      <w:r w:rsidRPr="00080858">
        <w:rPr>
          <w:rFonts w:ascii="Arial" w:hAnsi="Arial" w:cs="Arial"/>
          <w:szCs w:val="24"/>
        </w:rPr>
        <w:t xml:space="preserve">Tato obecně závazná vyhláška nabývá účinnosti </w:t>
      </w:r>
      <w:r w:rsidR="003C2385">
        <w:rPr>
          <w:rFonts w:ascii="Arial" w:hAnsi="Arial" w:cs="Arial"/>
          <w:szCs w:val="24"/>
        </w:rPr>
        <w:t xml:space="preserve">patnáctým </w:t>
      </w:r>
      <w:r w:rsidRPr="00080858">
        <w:rPr>
          <w:rFonts w:ascii="Arial" w:hAnsi="Arial" w:cs="Arial"/>
          <w:szCs w:val="24"/>
        </w:rPr>
        <w:t>dnem po dni jejího vyhlášení.</w:t>
      </w:r>
    </w:p>
    <w:p w:rsidR="00080858" w:rsidRDefault="00080858" w:rsidP="009654D0">
      <w:pPr>
        <w:pStyle w:val="Seznamoslovan"/>
        <w:spacing w:after="0"/>
        <w:ind w:left="0" w:firstLine="0"/>
        <w:rPr>
          <w:rFonts w:ascii="Arial" w:hAnsi="Arial" w:cs="Arial"/>
          <w:szCs w:val="24"/>
        </w:rPr>
      </w:pPr>
    </w:p>
    <w:p w:rsidR="003C2385" w:rsidRDefault="003C2385" w:rsidP="009654D0">
      <w:pPr>
        <w:pStyle w:val="Seznamoslovan"/>
        <w:spacing w:after="0"/>
        <w:ind w:left="0" w:firstLine="0"/>
        <w:rPr>
          <w:rFonts w:ascii="Arial" w:hAnsi="Arial" w:cs="Arial"/>
          <w:szCs w:val="24"/>
        </w:rPr>
      </w:pPr>
    </w:p>
    <w:p w:rsidR="003C2385" w:rsidRPr="00080858" w:rsidRDefault="003C2385" w:rsidP="009654D0">
      <w:pPr>
        <w:pStyle w:val="Seznamoslovan"/>
        <w:spacing w:after="0"/>
        <w:ind w:left="0" w:firstLine="0"/>
        <w:rPr>
          <w:rFonts w:ascii="Arial" w:hAnsi="Arial" w:cs="Arial"/>
          <w:szCs w:val="24"/>
        </w:rPr>
      </w:pPr>
    </w:p>
    <w:p w:rsidR="001B5F1A" w:rsidRDefault="001B5F1A" w:rsidP="009654D0">
      <w:pPr>
        <w:rPr>
          <w:rFonts w:ascii="Arial" w:hAnsi="Arial" w:cs="Arial"/>
        </w:rPr>
      </w:pPr>
    </w:p>
    <w:p w:rsidR="003C2385" w:rsidRDefault="003C2385" w:rsidP="009654D0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3C2385" w:rsidRPr="00836833" w:rsidTr="00796B2E">
        <w:tc>
          <w:tcPr>
            <w:tcW w:w="4605" w:type="dxa"/>
          </w:tcPr>
          <w:p w:rsidR="003C2385" w:rsidRPr="00836833" w:rsidRDefault="003C2385" w:rsidP="009654D0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36833">
              <w:rPr>
                <w:rFonts w:ascii="Arial" w:hAnsi="Arial" w:cs="Arial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3C2385" w:rsidRPr="00836833" w:rsidRDefault="003C2385" w:rsidP="009654D0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36833">
              <w:rPr>
                <w:rFonts w:ascii="Arial" w:hAnsi="Arial" w:cs="Arial"/>
                <w:lang w:eastAsia="ar-SA"/>
              </w:rPr>
              <w:t>…………………………………</w:t>
            </w:r>
          </w:p>
        </w:tc>
      </w:tr>
      <w:tr w:rsidR="003C2385" w:rsidRPr="00836833" w:rsidTr="00796B2E">
        <w:tc>
          <w:tcPr>
            <w:tcW w:w="4605" w:type="dxa"/>
          </w:tcPr>
          <w:p w:rsidR="003C2385" w:rsidRPr="00836833" w:rsidRDefault="003C2385" w:rsidP="009654D0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Jana Bajerová</w:t>
            </w:r>
          </w:p>
          <w:p w:rsidR="003C2385" w:rsidRPr="00836833" w:rsidRDefault="003C2385" w:rsidP="009654D0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36833">
              <w:rPr>
                <w:rFonts w:ascii="Arial" w:hAnsi="Arial" w:cs="Arial"/>
                <w:lang w:eastAsia="ar-SA"/>
              </w:rPr>
              <w:t>místostarost</w:t>
            </w:r>
            <w:r>
              <w:rPr>
                <w:rFonts w:ascii="Arial" w:hAnsi="Arial" w:cs="Arial"/>
                <w:lang w:eastAsia="ar-SA"/>
              </w:rPr>
              <w:t>k</w:t>
            </w:r>
            <w:r w:rsidRPr="00836833">
              <w:rPr>
                <w:rFonts w:ascii="Arial" w:hAnsi="Arial" w:cs="Arial"/>
                <w:lang w:eastAsia="ar-SA"/>
              </w:rPr>
              <w:t>a</w:t>
            </w:r>
          </w:p>
        </w:tc>
        <w:tc>
          <w:tcPr>
            <w:tcW w:w="4606" w:type="dxa"/>
          </w:tcPr>
          <w:p w:rsidR="003C2385" w:rsidRPr="00836833" w:rsidRDefault="003C2385" w:rsidP="009654D0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František Sedlák</w:t>
            </w:r>
          </w:p>
          <w:p w:rsidR="003C2385" w:rsidRPr="00836833" w:rsidRDefault="003C2385" w:rsidP="009654D0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36833">
              <w:rPr>
                <w:rFonts w:ascii="Arial" w:hAnsi="Arial" w:cs="Arial"/>
                <w:lang w:eastAsia="ar-SA"/>
              </w:rPr>
              <w:t>starosta</w:t>
            </w:r>
          </w:p>
        </w:tc>
      </w:tr>
    </w:tbl>
    <w:p w:rsidR="003C2385" w:rsidRDefault="003C2385" w:rsidP="00965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2385" w:rsidRDefault="003C2385" w:rsidP="009654D0">
      <w:pPr>
        <w:rPr>
          <w:rFonts w:ascii="Arial" w:hAnsi="Arial" w:cs="Arial"/>
        </w:rPr>
      </w:pPr>
    </w:p>
    <w:p w:rsidR="003C2385" w:rsidRDefault="003C2385" w:rsidP="009654D0">
      <w:pPr>
        <w:rPr>
          <w:rFonts w:ascii="Arial" w:hAnsi="Arial" w:cs="Arial"/>
        </w:rPr>
      </w:pPr>
    </w:p>
    <w:p w:rsidR="003C2385" w:rsidRPr="003C2385" w:rsidRDefault="003C2385" w:rsidP="009654D0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  <w:r w:rsidRPr="003C2385">
        <w:rPr>
          <w:rFonts w:ascii="Arial" w:hAnsi="Arial" w:cs="Arial"/>
          <w:szCs w:val="22"/>
        </w:rPr>
        <w:t xml:space="preserve">Vyvěšeno na úřední desce </w:t>
      </w:r>
      <w:r>
        <w:rPr>
          <w:rFonts w:ascii="Arial" w:hAnsi="Arial" w:cs="Arial"/>
          <w:szCs w:val="22"/>
        </w:rPr>
        <w:t>obecního</w:t>
      </w:r>
      <w:r w:rsidRPr="003C2385">
        <w:rPr>
          <w:rFonts w:ascii="Arial" w:hAnsi="Arial" w:cs="Arial"/>
          <w:szCs w:val="22"/>
        </w:rPr>
        <w:t xml:space="preserve"> úřadu dne:</w:t>
      </w:r>
    </w:p>
    <w:p w:rsidR="003C2385" w:rsidRDefault="003C2385" w:rsidP="009654D0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2"/>
        </w:rPr>
      </w:pPr>
      <w:r w:rsidRPr="003C2385">
        <w:rPr>
          <w:rFonts w:ascii="Arial" w:eastAsia="Calibri" w:hAnsi="Arial" w:cs="Arial"/>
          <w:szCs w:val="22"/>
        </w:rPr>
        <w:t xml:space="preserve">Zveřejnění vyhlášky bylo shodně provedeno na elektronické úřední desce. </w:t>
      </w:r>
    </w:p>
    <w:p w:rsidR="003C2385" w:rsidRPr="003C2385" w:rsidRDefault="003C2385" w:rsidP="009654D0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2"/>
        </w:rPr>
      </w:pPr>
    </w:p>
    <w:p w:rsidR="003C2385" w:rsidRPr="003C2385" w:rsidRDefault="003C2385" w:rsidP="009654D0">
      <w:pPr>
        <w:tabs>
          <w:tab w:val="left" w:pos="1080"/>
          <w:tab w:val="left" w:pos="702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385">
        <w:rPr>
          <w:rFonts w:ascii="Arial" w:hAnsi="Arial" w:cs="Arial"/>
          <w:szCs w:val="22"/>
        </w:rPr>
        <w:t xml:space="preserve">Sejmuto z úřední desky </w:t>
      </w:r>
      <w:r>
        <w:rPr>
          <w:rFonts w:ascii="Arial" w:hAnsi="Arial" w:cs="Arial"/>
          <w:szCs w:val="22"/>
        </w:rPr>
        <w:t>obecního</w:t>
      </w:r>
      <w:r w:rsidRPr="003C2385">
        <w:rPr>
          <w:rFonts w:ascii="Arial" w:hAnsi="Arial" w:cs="Arial"/>
          <w:szCs w:val="22"/>
        </w:rPr>
        <w:t xml:space="preserve"> úřadu dne:</w:t>
      </w:r>
    </w:p>
    <w:p w:rsidR="003C2385" w:rsidRPr="00080858" w:rsidRDefault="003C2385" w:rsidP="009654D0">
      <w:pPr>
        <w:rPr>
          <w:rFonts w:ascii="Arial" w:hAnsi="Arial" w:cs="Arial"/>
        </w:rPr>
      </w:pPr>
    </w:p>
    <w:sectPr w:rsidR="003C2385" w:rsidRPr="00080858" w:rsidSect="0035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5F" w:rsidRDefault="00B5205F" w:rsidP="003C2385">
      <w:r>
        <w:separator/>
      </w:r>
    </w:p>
  </w:endnote>
  <w:endnote w:type="continuationSeparator" w:id="0">
    <w:p w:rsidR="00B5205F" w:rsidRDefault="00B5205F" w:rsidP="003C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5F" w:rsidRDefault="00B5205F" w:rsidP="003C2385">
      <w:r>
        <w:separator/>
      </w:r>
    </w:p>
  </w:footnote>
  <w:footnote w:type="continuationSeparator" w:id="0">
    <w:p w:rsidR="00B5205F" w:rsidRDefault="00B5205F" w:rsidP="003C2385">
      <w:r>
        <w:continuationSeparator/>
      </w:r>
    </w:p>
  </w:footnote>
  <w:footnote w:id="1">
    <w:p w:rsidR="003C2385" w:rsidRPr="00545437" w:rsidRDefault="003C2385">
      <w:pPr>
        <w:pStyle w:val="Textpoznpodarou"/>
        <w:rPr>
          <w:rFonts w:ascii="Arial" w:hAnsi="Arial" w:cs="Arial"/>
          <w:sz w:val="18"/>
          <w:szCs w:val="18"/>
        </w:rPr>
      </w:pPr>
      <w:r w:rsidRPr="00545437">
        <w:rPr>
          <w:rStyle w:val="Znakapoznpodarou"/>
          <w:rFonts w:ascii="Arial" w:hAnsi="Arial" w:cs="Arial"/>
          <w:sz w:val="18"/>
          <w:szCs w:val="18"/>
        </w:rPr>
        <w:footnoteRef/>
      </w:r>
      <w:r w:rsidRPr="00545437">
        <w:rPr>
          <w:rFonts w:ascii="Arial" w:hAnsi="Arial" w:cs="Arial"/>
          <w:sz w:val="18"/>
          <w:szCs w:val="18"/>
          <w:vertAlign w:val="superscript"/>
        </w:rPr>
        <w:t>)</w:t>
      </w:r>
      <w:r w:rsidRPr="00545437">
        <w:rPr>
          <w:rFonts w:ascii="Arial" w:hAnsi="Arial" w:cs="Arial"/>
          <w:sz w:val="18"/>
          <w:szCs w:val="18"/>
        </w:rPr>
        <w:t xml:space="preserve"> § 12 zákona č. 185/2001 Sb., o odpadech a o změně některých dalších zákonů, ve znění pozdějších předpisů</w:t>
      </w:r>
    </w:p>
  </w:footnote>
  <w:footnote w:id="2">
    <w:p w:rsidR="003C2385" w:rsidRDefault="003C2385" w:rsidP="003C2385">
      <w:pPr>
        <w:pStyle w:val="Textpoznpodarou"/>
        <w:jc w:val="both"/>
      </w:pPr>
      <w:r w:rsidRPr="00545437">
        <w:rPr>
          <w:rStyle w:val="Znakapoznpodarou"/>
          <w:rFonts w:ascii="Arial" w:hAnsi="Arial" w:cs="Arial"/>
          <w:sz w:val="18"/>
          <w:szCs w:val="18"/>
        </w:rPr>
        <w:footnoteRef/>
      </w:r>
      <w:r w:rsidR="00D920A8">
        <w:rPr>
          <w:rFonts w:ascii="Arial" w:hAnsi="Arial" w:cs="Arial"/>
          <w:sz w:val="18"/>
          <w:szCs w:val="18"/>
          <w:vertAlign w:val="superscript"/>
        </w:rPr>
        <w:t>)</w:t>
      </w:r>
      <w:r w:rsidRPr="00545437">
        <w:rPr>
          <w:rFonts w:ascii="Arial" w:hAnsi="Arial" w:cs="Arial"/>
          <w:sz w:val="18"/>
          <w:szCs w:val="18"/>
        </w:rPr>
        <w:t xml:space="preserve"> Zákon č. 133/1985 Sb., o požární ochraně, ve znění pozdějších předpisů</w:t>
      </w:r>
      <w:r w:rsidR="00545437" w:rsidRPr="00545437">
        <w:rPr>
          <w:rFonts w:ascii="Arial" w:hAnsi="Arial" w:cs="Arial"/>
          <w:sz w:val="18"/>
          <w:szCs w:val="18"/>
        </w:rPr>
        <w:t xml:space="preserve"> (dále jen „zákon o požární ochraně)</w:t>
      </w:r>
      <w:r w:rsidRPr="00545437">
        <w:rPr>
          <w:rFonts w:ascii="Arial" w:hAnsi="Arial" w:cs="Arial"/>
          <w:sz w:val="18"/>
          <w:szCs w:val="18"/>
        </w:rPr>
        <w:t>; obecně závazná vyhláška obce vydaná na základě § 29 odst. 1 písm. o) bod 2. zákona o požární ochraně; nařízení kraje vydané na základě § 27 odst. 2 písm. b) bod 5. zákona o požární ochraně.</w:t>
      </w:r>
    </w:p>
  </w:footnote>
  <w:footnote w:id="3">
    <w:p w:rsidR="00EB3A92" w:rsidRPr="004C453C" w:rsidRDefault="00EB3A92" w:rsidP="00EB3A92">
      <w:pPr>
        <w:pStyle w:val="Textpoznpodarou"/>
        <w:rPr>
          <w:rFonts w:ascii="Arial" w:hAnsi="Arial" w:cs="Arial"/>
          <w:sz w:val="18"/>
          <w:szCs w:val="18"/>
        </w:rPr>
      </w:pPr>
      <w:r w:rsidRPr="004C453C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 w:rsidRPr="004C453C">
        <w:rPr>
          <w:rFonts w:ascii="Arial" w:hAnsi="Arial" w:cs="Arial"/>
          <w:sz w:val="18"/>
          <w:szCs w:val="18"/>
        </w:rPr>
        <w:t xml:space="preserve"> § 37 zákona č. 500/2004 Sb., správního řádu, ve znění pozdějších předpisů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63EB1"/>
    <w:multiLevelType w:val="hybridMultilevel"/>
    <w:tmpl w:val="D3CA9AF2"/>
    <w:lvl w:ilvl="0" w:tplc="919807C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04"/>
    <w:multiLevelType w:val="hybridMultilevel"/>
    <w:tmpl w:val="4F98CE86"/>
    <w:lvl w:ilvl="0" w:tplc="74AA3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369A7"/>
    <w:multiLevelType w:val="hybridMultilevel"/>
    <w:tmpl w:val="059A1D92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58"/>
    <w:rsid w:val="00062B7D"/>
    <w:rsid w:val="00080858"/>
    <w:rsid w:val="00112C64"/>
    <w:rsid w:val="001B5F1A"/>
    <w:rsid w:val="001C4DC2"/>
    <w:rsid w:val="001D76BC"/>
    <w:rsid w:val="00207CB6"/>
    <w:rsid w:val="00222C99"/>
    <w:rsid w:val="002D7081"/>
    <w:rsid w:val="00352A66"/>
    <w:rsid w:val="003C2385"/>
    <w:rsid w:val="003E5433"/>
    <w:rsid w:val="00545437"/>
    <w:rsid w:val="005D0939"/>
    <w:rsid w:val="005D6240"/>
    <w:rsid w:val="006A6479"/>
    <w:rsid w:val="0074238E"/>
    <w:rsid w:val="009654D0"/>
    <w:rsid w:val="00A555D2"/>
    <w:rsid w:val="00A556D7"/>
    <w:rsid w:val="00B5205F"/>
    <w:rsid w:val="00D920A8"/>
    <w:rsid w:val="00DB6D20"/>
    <w:rsid w:val="00E0628E"/>
    <w:rsid w:val="00E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190A-DD5B-4442-B005-1C4E7DA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808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8085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080858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808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80858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8085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8085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0808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8085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808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08085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link w:val="Zkladntextodsazen3Char"/>
    <w:rsid w:val="00080858"/>
    <w:pPr>
      <w:widowControl w:val="0"/>
      <w:tabs>
        <w:tab w:val="num" w:pos="540"/>
      </w:tabs>
      <w:ind w:left="540" w:hanging="540"/>
      <w:jc w:val="both"/>
    </w:pPr>
    <w:rPr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08085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808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0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a">
    <w:name w:val="Hlava"/>
    <w:basedOn w:val="Normln"/>
    <w:rsid w:val="00080858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080858"/>
    <w:pPr>
      <w:widowControl w:val="0"/>
      <w:spacing w:after="113"/>
      <w:ind w:left="425" w:hanging="424"/>
      <w:jc w:val="both"/>
    </w:pPr>
  </w:style>
  <w:style w:type="paragraph" w:customStyle="1" w:styleId="Textparagrafu">
    <w:name w:val="Text paragrafu"/>
    <w:basedOn w:val="Normln"/>
    <w:rsid w:val="00080858"/>
    <w:pPr>
      <w:autoSpaceDE w:val="0"/>
      <w:autoSpaceDN w:val="0"/>
      <w:spacing w:before="240"/>
      <w:ind w:firstLine="425"/>
      <w:jc w:val="both"/>
    </w:pPr>
  </w:style>
  <w:style w:type="paragraph" w:customStyle="1" w:styleId="odstavec1">
    <w:name w:val="odstavec 1"/>
    <w:basedOn w:val="Normln"/>
    <w:rsid w:val="00080858"/>
    <w:pPr>
      <w:spacing w:before="120"/>
      <w:ind w:firstLine="567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23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23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C2385"/>
    <w:rPr>
      <w:vertAlign w:val="superscript"/>
    </w:rPr>
  </w:style>
  <w:style w:type="table" w:styleId="Mkatabulky">
    <w:name w:val="Table Grid"/>
    <w:basedOn w:val="Normlntabulka"/>
    <w:uiPriority w:val="59"/>
    <w:rsid w:val="003C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2F7D-BC41-4E0F-9B30-B3502507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Obec</cp:lastModifiedBy>
  <cp:revision>3</cp:revision>
  <dcterms:created xsi:type="dcterms:W3CDTF">2015-12-16T06:54:00Z</dcterms:created>
  <dcterms:modified xsi:type="dcterms:W3CDTF">2015-12-16T07:18:00Z</dcterms:modified>
</cp:coreProperties>
</file>